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797" w:rsidRPr="002252BB" w:rsidRDefault="00075797" w:rsidP="00CD0284">
      <w:pPr>
        <w:pStyle w:val="ListParagraph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252BB">
        <w:rPr>
          <w:rFonts w:ascii="Arial Unicode MS" w:eastAsia="Arial Unicode MS" w:hAnsi="Arial Unicode MS" w:cs="Arial Unicode MS" w:hint="cs"/>
          <w:sz w:val="28"/>
          <w:szCs w:val="28"/>
          <w:cs/>
        </w:rPr>
        <w:t>मेलम्च</w:t>
      </w:r>
      <w:r w:rsidR="001577BC" w:rsidRPr="002252BB">
        <w:rPr>
          <w:rFonts w:ascii="Arial Unicode MS" w:eastAsia="Arial Unicode MS" w:hAnsi="Arial Unicode MS" w:cs="Arial Unicode MS" w:hint="cs"/>
          <w:sz w:val="28"/>
          <w:szCs w:val="28"/>
          <w:cs/>
        </w:rPr>
        <w:t>ी</w:t>
      </w:r>
      <w:r w:rsidRPr="002252BB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खानेपानी विकास समिति संग सम्बन्धित सर्व साधारणको </w:t>
      </w:r>
      <w:r w:rsidR="00CD0284" w:rsidRPr="002252BB">
        <w:rPr>
          <w:rFonts w:ascii="Arial Unicode MS" w:eastAsia="Arial Unicode MS" w:hAnsi="Arial Unicode MS" w:cs="Arial Unicode MS" w:hint="cs"/>
          <w:sz w:val="28"/>
          <w:szCs w:val="28"/>
          <w:cs/>
        </w:rPr>
        <w:t>गुनासो</w:t>
      </w:r>
      <w:r w:rsidRPr="002252BB">
        <w:rPr>
          <w:rFonts w:ascii="Arial Unicode MS" w:eastAsia="Arial Unicode MS" w:hAnsi="Arial Unicode MS" w:cs="Arial Unicode MS" w:hint="cs"/>
          <w:sz w:val="28"/>
          <w:szCs w:val="28"/>
          <w:cs/>
        </w:rPr>
        <w:t>को सम्बोधन</w:t>
      </w:r>
    </w:p>
    <w:p w:rsidR="00CD0284" w:rsidRPr="002252BB" w:rsidRDefault="00075797" w:rsidP="00CD0284">
      <w:pPr>
        <w:pStyle w:val="ListParagraph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252BB">
        <w:rPr>
          <w:rFonts w:ascii="Arial Unicode MS" w:eastAsia="Arial Unicode MS" w:hAnsi="Arial Unicode MS" w:cs="Arial Unicode MS" w:hint="cs"/>
          <w:sz w:val="28"/>
          <w:szCs w:val="28"/>
          <w:cs/>
        </w:rPr>
        <w:t>गुनासोको संक्षिप्त व्यहोरा</w:t>
      </w:r>
      <w:r w:rsidR="00CD0284" w:rsidRPr="002252BB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</w:p>
    <w:p w:rsidR="00CD0284" w:rsidRPr="002252BB" w:rsidRDefault="00075797" w:rsidP="0021188F">
      <w:pPr>
        <w:pStyle w:val="ListParagraph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252BB">
        <w:rPr>
          <w:rFonts w:ascii="Arial Unicode MS" w:eastAsia="Arial Unicode MS" w:hAnsi="Arial Unicode MS" w:cs="Arial Unicode MS" w:hint="cs"/>
          <w:sz w:val="24"/>
          <w:szCs w:val="24"/>
          <w:cs/>
        </w:rPr>
        <w:t>नेपाल सरकार,प्रधानमंत्री तथा मंन्त्रिपरिषदको कार्यालयमा सम्बोधन गरी</w:t>
      </w:r>
      <w:r w:rsidR="00003DA5" w:rsidRPr="002252B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252BB">
        <w:rPr>
          <w:rFonts w:ascii="Arial Unicode MS" w:eastAsia="Arial Unicode MS" w:hAnsi="Arial Unicode MS" w:cs="Arial Unicode MS" w:hint="cs"/>
          <w:sz w:val="24"/>
          <w:szCs w:val="24"/>
          <w:cs/>
        </w:rPr>
        <w:t>एक ट्विटर प्रयोगकर्ता</w:t>
      </w:r>
      <w:r w:rsidR="00003DA5" w:rsidRPr="002252B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Pr="002252BB">
        <w:rPr>
          <w:rFonts w:ascii="Arial Unicode MS" w:eastAsia="Arial Unicode MS" w:hAnsi="Arial Unicode MS" w:cs="Arial Unicode MS" w:hint="cs"/>
          <w:sz w:val="24"/>
          <w:szCs w:val="24"/>
          <w:cs/>
        </w:rPr>
        <w:t>(ठेगाना खुल्न नसकेको) वाट निम</w:t>
      </w:r>
      <w:r w:rsidR="001577BC" w:rsidRPr="002252BB">
        <w:rPr>
          <w:rFonts w:ascii="Arial Unicode MS" w:eastAsia="Arial Unicode MS" w:hAnsi="Arial Unicode MS" w:cs="Arial Unicode MS" w:hint="cs"/>
          <w:sz w:val="24"/>
          <w:szCs w:val="24"/>
          <w:cs/>
        </w:rPr>
        <w:t>्</w:t>
      </w:r>
      <w:r w:rsidRPr="002252BB">
        <w:rPr>
          <w:rFonts w:ascii="Arial Unicode MS" w:eastAsia="Arial Unicode MS" w:hAnsi="Arial Unicode MS" w:cs="Arial Unicode MS" w:hint="cs"/>
          <w:sz w:val="24"/>
          <w:szCs w:val="24"/>
          <w:cs/>
        </w:rPr>
        <w:t>न विवरण अनुसारको गुनासो व्यक्त गरिएको</w:t>
      </w:r>
      <w:r w:rsidR="00003DA5" w:rsidRPr="002252BB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577BC" w:rsidRPr="002252BB">
        <w:rPr>
          <w:rFonts w:ascii="Arial Unicode MS" w:eastAsia="Arial Unicode MS" w:hAnsi="Arial Unicode MS" w:cs="Arial Unicode MS" w:hint="cs"/>
          <w:sz w:val="24"/>
          <w:szCs w:val="24"/>
          <w:cs/>
        </w:rPr>
        <w:t>‘</w:t>
      </w:r>
      <w:r w:rsidRPr="002252BB">
        <w:rPr>
          <w:rFonts w:ascii="Arial Unicode MS" w:eastAsia="Arial Unicode MS" w:hAnsi="Arial Unicode MS" w:cs="Arial Unicode MS" w:hint="cs"/>
          <w:sz w:val="24"/>
          <w:szCs w:val="24"/>
          <w:cs/>
        </w:rPr>
        <w:t>‘मेलम्ची खानेपानी अन्तर्गत स्थानीय ठेकेदारहरुले कामको पैसा पाएका छैनन! माथिबाट नै पैसा निकास भएको छैन भन्ने कुरा के सत्य हो</w:t>
      </w:r>
      <w:r w:rsidR="001577BC" w:rsidRPr="002252BB">
        <w:rPr>
          <w:rFonts w:ascii="Arial Unicode MS" w:eastAsia="Arial Unicode MS" w:hAnsi="Arial Unicode MS" w:cs="Arial Unicode MS" w:hint="cs"/>
          <w:sz w:val="24"/>
          <w:szCs w:val="24"/>
          <w:cs/>
        </w:rPr>
        <w:t>?’’</w:t>
      </w:r>
    </w:p>
    <w:p w:rsidR="00CD0284" w:rsidRPr="002252BB" w:rsidRDefault="00CD0284" w:rsidP="0021188F">
      <w:pPr>
        <w:pStyle w:val="ListParagraph"/>
        <w:jc w:val="both"/>
        <w:rPr>
          <w:rFonts w:ascii="Preeti" w:hAnsi="Preeti"/>
          <w:sz w:val="28"/>
          <w:szCs w:val="28"/>
        </w:rPr>
      </w:pPr>
    </w:p>
    <w:p w:rsidR="00974F0F" w:rsidRDefault="00974F0F" w:rsidP="00CD0284">
      <w:pPr>
        <w:pStyle w:val="ListParagraph"/>
        <w:jc w:val="center"/>
        <w:rPr>
          <w:rFonts w:ascii="Arial Unicode MS" w:eastAsia="Arial Unicode MS" w:hAnsi="Arial Unicode MS" w:cs="Arial Unicode MS"/>
          <w:sz w:val="28"/>
          <w:szCs w:val="28"/>
        </w:rPr>
      </w:pPr>
    </w:p>
    <w:p w:rsidR="00CD0284" w:rsidRPr="002252BB" w:rsidRDefault="001577BC" w:rsidP="00CD0284">
      <w:pPr>
        <w:pStyle w:val="ListParagraph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 w:rsidRPr="002252BB">
        <w:rPr>
          <w:rFonts w:ascii="Arial Unicode MS" w:eastAsia="Arial Unicode MS" w:hAnsi="Arial Unicode MS" w:cs="Arial Unicode MS" w:hint="cs"/>
          <w:sz w:val="28"/>
          <w:szCs w:val="28"/>
          <w:cs/>
        </w:rPr>
        <w:t>यस कार्यालयको प्रतिकृया</w:t>
      </w:r>
    </w:p>
    <w:p w:rsidR="000F45F2" w:rsidRDefault="00003DA5" w:rsidP="001577BC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Preeti" w:hAnsi="Preeti"/>
          <w:sz w:val="32"/>
          <w:szCs w:val="32"/>
        </w:rPr>
        <w:t xml:space="preserve"> </w:t>
      </w:r>
      <w:r w:rsidR="00C22D8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नेपाल सरकारवाट </w:t>
      </w:r>
      <w:r w:rsidR="003F6967">
        <w:rPr>
          <w:rFonts w:ascii="Arial Unicode MS" w:eastAsia="Arial Unicode MS" w:hAnsi="Arial Unicode MS" w:cs="Arial Unicode MS" w:hint="cs"/>
          <w:sz w:val="24"/>
          <w:szCs w:val="24"/>
          <w:cs/>
        </w:rPr>
        <w:t>२०६४ सालमा मेलम्ची खानेपानी आयोजना सिघ्र सम्पन्न गराउने लक्ष सहित</w:t>
      </w:r>
      <w:r w:rsidR="00C22D81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निम्न अनुसारको व्यवस्था गरि</w:t>
      </w:r>
      <w:r w:rsidR="00151F80">
        <w:rPr>
          <w:rFonts w:ascii="Arial Unicode MS" w:eastAsia="Arial Unicode MS" w:hAnsi="Arial Unicode MS" w:cs="Arial Unicode MS" w:hint="cs"/>
          <w:sz w:val="24"/>
          <w:szCs w:val="24"/>
          <w:cs/>
        </w:rPr>
        <w:t>ए</w:t>
      </w:r>
      <w:r w:rsidR="00C22D81">
        <w:rPr>
          <w:rFonts w:ascii="Arial Unicode MS" w:eastAsia="Arial Unicode MS" w:hAnsi="Arial Unicode MS" w:cs="Arial Unicode MS" w:hint="cs"/>
          <w:sz w:val="24"/>
          <w:szCs w:val="24"/>
          <w:cs/>
        </w:rPr>
        <w:t>को छ ।</w:t>
      </w:r>
    </w:p>
    <w:p w:rsidR="003F6967" w:rsidRDefault="003F6967" w:rsidP="001577BC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3F6967" w:rsidRDefault="002C1EFF" w:rsidP="00974F0F">
      <w:pPr>
        <w:pStyle w:val="ListParagraph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१.मेल</w:t>
      </w:r>
      <w:r w:rsidR="003F6967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म्ची खानेपानी बिकास समिति अन्तर्गत  मेलम्ची उप आयोजना -१ </w:t>
      </w:r>
      <w:r w:rsidR="003F6967" w:rsidRPr="003F69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( मेलम्ची नदिमा</w:t>
      </w:r>
      <w:r w:rsidR="00974F0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डाईभर्जन</w:t>
      </w:r>
      <w:r w:rsidR="003F6967" w:rsidRPr="003F69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वेयर, ईण्टेक,डाईभर्सन सुरुङ्ग निर्माण गरि पानी काठमाण्</w:t>
      </w:r>
      <w:r w:rsidR="00974F0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डौ उपत्यकामा ल्याईने  सुन्दरिजल</w:t>
      </w:r>
      <w:r w:rsidR="003F6967" w:rsidRPr="003F69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म</w:t>
      </w:r>
      <w:r w:rsidR="00974F0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ा</w:t>
      </w:r>
      <w:r w:rsidR="003F6967" w:rsidRPr="003F69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पानी प्रशोधन केन्द्रको निर्माण गर्ने</w:t>
      </w:r>
      <w:r w:rsidR="003F69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कार्य</w:t>
      </w:r>
      <w:r w:rsidR="003F6967">
        <w:rPr>
          <w:rFonts w:ascii="Arial Unicode MS" w:eastAsia="Arial Unicode MS" w:hAnsi="Arial Unicode MS" w:cs="Arial Unicode MS" w:hint="cs"/>
          <w:sz w:val="24"/>
          <w:szCs w:val="24"/>
          <w:cs/>
        </w:rPr>
        <w:t>) को कार्यान्वयन ।</w:t>
      </w:r>
    </w:p>
    <w:p w:rsidR="003F6967" w:rsidRDefault="003F6967" w:rsidP="001577BC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3F6967" w:rsidRDefault="003F6967" w:rsidP="00974F0F">
      <w:pPr>
        <w:pStyle w:val="ListParagraph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२.काठमाण्डौ उपत्यका खानेपानी सुधार आयोजना, आयोजना कार्यान्वयन निर्देशनालय अनामनगर अन्तर्गत मेलम्ची उप आयोजना-२ </w:t>
      </w:r>
      <w:r w:rsidRPr="003F69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(  सुन्दरिजल देखि काठमाण्डौ उपत्यका</w:t>
      </w:r>
      <w:r w:rsidR="00974F0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3F69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भित्रको सवै</w:t>
      </w:r>
      <w:r w:rsidR="00974F0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 पानी टंकीहरु सम्मको थोक बितरण </w:t>
      </w:r>
      <w:r w:rsidRPr="003F69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प्रणाली, </w:t>
      </w:r>
      <w:r w:rsidR="00974F0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सो पानी टंकीहरुको निर्माण र </w:t>
      </w:r>
      <w:r w:rsidRPr="003F69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974F0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आवस्यक</w:t>
      </w:r>
      <w:r w:rsidRPr="003F69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="00974F0F" w:rsidRPr="003F69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बितरण</w:t>
      </w:r>
      <w:r w:rsidR="00974F0F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</w:t>
      </w:r>
      <w:r w:rsidRPr="003F6967"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>पाईपलाईनको निर्माण</w:t>
      </w:r>
      <w:r>
        <w:rPr>
          <w:rFonts w:ascii="Arial Unicode MS" w:eastAsia="Arial Unicode MS" w:hAnsi="Arial Unicode MS" w:cs="Arial Unicode MS" w:hint="cs"/>
          <w:b/>
          <w:bCs/>
          <w:sz w:val="24"/>
          <w:szCs w:val="24"/>
          <w:cs/>
        </w:rPr>
        <w:t xml:space="preserve"> गर्ने कार्य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) को कार्यान्वयन ।</w:t>
      </w:r>
    </w:p>
    <w:p w:rsidR="009C64B0" w:rsidRDefault="009C64B0" w:rsidP="0042265E">
      <w:pPr>
        <w:pStyle w:val="ListParagraph"/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EA7DFC" w:rsidRDefault="00974F0F" w:rsidP="0042265E">
      <w:pPr>
        <w:pStyle w:val="ListParagraph"/>
        <w:spacing w:after="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आयोजनाको </w:t>
      </w:r>
      <w:r w:rsidR="000F45F2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पहिलो चरणमा मेलम्ची नदीवाट दैनिक १७ करोड लीटर खानेपानी काठमाण्डौ उपत्यकामा बितरणका लागी उपलब्ध गराउने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गरि </w:t>
      </w:r>
      <w:r w:rsidR="000F45F2">
        <w:rPr>
          <w:rFonts w:ascii="Arial Unicode MS" w:eastAsia="Arial Unicode MS" w:hAnsi="Arial Unicode MS" w:cs="Arial Unicode MS" w:hint="cs"/>
          <w:sz w:val="24"/>
          <w:szCs w:val="24"/>
          <w:cs/>
        </w:rPr>
        <w:t>मेलम्ची खानेपानी विकास समितिको कार्य क्षेत्र भित्र निम्न अनुसारका</w:t>
      </w:r>
      <w:r w:rsidR="000F45F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F45F2">
        <w:rPr>
          <w:rFonts w:ascii="Arial Unicode MS" w:eastAsia="Arial Unicode MS" w:hAnsi="Arial Unicode MS" w:cs="Arial Unicode MS" w:hint="cs"/>
          <w:sz w:val="24"/>
          <w:szCs w:val="24"/>
          <w:cs/>
        </w:rPr>
        <w:t>कार्यहरु पर्दछन</w:t>
      </w:r>
      <w:r w:rsidR="000F45F2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0F45F2">
        <w:rPr>
          <w:rFonts w:ascii="Arial Unicode MS" w:eastAsia="Arial Unicode MS" w:hAnsi="Arial Unicode MS" w:cs="Arial Unicode MS" w:hint="cs"/>
          <w:sz w:val="24"/>
          <w:szCs w:val="24"/>
          <w:cs/>
        </w:rPr>
        <w:t>।</w:t>
      </w:r>
    </w:p>
    <w:p w:rsidR="00EA7DFC" w:rsidRDefault="00974F0F" w:rsidP="0042265E">
      <w:pPr>
        <w:pStyle w:val="ListParagraph"/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974F0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</w:p>
    <w:p w:rsidR="000F45F2" w:rsidRPr="002252BB" w:rsidRDefault="000F45F2" w:rsidP="0042265E">
      <w:pPr>
        <w:pStyle w:val="ListParagraph"/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 w:rsidRPr="002252BB">
        <w:rPr>
          <w:rFonts w:ascii="Arial Unicode MS" w:eastAsia="Arial Unicode MS" w:hAnsi="Arial Unicode MS" w:cs="Arial Unicode MS" w:hint="cs"/>
          <w:sz w:val="24"/>
          <w:szCs w:val="24"/>
          <w:cs/>
        </w:rPr>
        <w:t>१. पानी पथान्तरणका लागि हेडवर्क्स तथा सुरुङ्ग निर्माण</w:t>
      </w:r>
    </w:p>
    <w:p w:rsidR="000F45F2" w:rsidRPr="002252BB" w:rsidRDefault="000F45F2" w:rsidP="0042265E">
      <w:pPr>
        <w:pStyle w:val="ListParagraph"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252B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२. सुन्दरिजलमा पानी प्रशोधन केन्द्र निर्माण </w:t>
      </w:r>
    </w:p>
    <w:p w:rsidR="000F45F2" w:rsidRDefault="000F45F2" w:rsidP="0042265E">
      <w:pPr>
        <w:pStyle w:val="ListParagraph"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2252B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३. आयोजना प्रभावित गा.वि.स हरुमा सामाजिक </w:t>
      </w:r>
      <w:r w:rsidR="00805CA6">
        <w:rPr>
          <w:rFonts w:ascii="Arial Unicode MS" w:eastAsia="Arial Unicode MS" w:hAnsi="Arial Unicode MS" w:cs="Arial Unicode MS" w:hint="cs"/>
          <w:sz w:val="24"/>
          <w:szCs w:val="24"/>
          <w:cs/>
        </w:rPr>
        <w:t>उत्थान</w:t>
      </w:r>
      <w:r w:rsidRPr="002252B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कार्यक्रमहरु</w:t>
      </w:r>
    </w:p>
    <w:p w:rsidR="0042265E" w:rsidRDefault="0042265E" w:rsidP="0042265E">
      <w:pPr>
        <w:pStyle w:val="ListParagraph"/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974F0F" w:rsidRPr="00C03F20" w:rsidRDefault="00AF421A" w:rsidP="00C03F20">
      <w:pPr>
        <w:pStyle w:val="ListParagraph"/>
        <w:spacing w:after="0"/>
        <w:jc w:val="both"/>
        <w:rPr>
          <w:rFonts w:ascii="Arial Unicode MS" w:eastAsia="Arial Unicode MS" w:hAnsi="Arial Unicode MS" w:cs="Arial Unicode MS"/>
          <w:sz w:val="16"/>
          <w:szCs w:val="16"/>
        </w:rPr>
      </w:pPr>
      <w:r w:rsidRPr="002252BB">
        <w:rPr>
          <w:rFonts w:ascii="Arial Unicode MS" w:eastAsia="Arial Unicode MS" w:hAnsi="Arial Unicode MS" w:cs="Arial Unicode MS" w:hint="cs"/>
          <w:sz w:val="24"/>
          <w:szCs w:val="24"/>
          <w:cs/>
        </w:rPr>
        <w:t>बिगतका वर्षहरुमा जस्तै चालु आ.व. २०७३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।</w:t>
      </w:r>
      <w:r w:rsidRPr="002252B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७४ म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ा  </w:t>
      </w:r>
      <w:r w:rsidR="007564DD">
        <w:rPr>
          <w:rFonts w:ascii="Arial Unicode MS" w:eastAsia="Arial Unicode MS" w:hAnsi="Arial Unicode MS" w:cs="Arial Unicode MS" w:hint="cs"/>
          <w:sz w:val="24"/>
          <w:szCs w:val="24"/>
          <w:cs/>
        </w:rPr>
        <w:t>माथी उल्लेखित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विकास निर्माण</w:t>
      </w:r>
      <w:r w:rsidRPr="002252BB">
        <w:rPr>
          <w:rFonts w:ascii="Arial Unicode MS" w:eastAsia="Arial Unicode MS" w:hAnsi="Arial Unicode MS" w:cs="Arial Unicode MS" w:hint="cs"/>
          <w:sz w:val="24"/>
          <w:szCs w:val="24"/>
          <w:cs/>
        </w:rPr>
        <w:t>का कार्यक्रमहरु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मात्र</w:t>
      </w:r>
      <w:r w:rsidRPr="002252B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संचालन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मा</w:t>
      </w:r>
      <w:r w:rsidRPr="002252B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रहे</w:t>
      </w:r>
      <w:r w:rsidRPr="002252BB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का छन 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।</w:t>
      </w:r>
      <w:r w:rsidR="00C03F20">
        <w:rPr>
          <w:rFonts w:ascii="Arial Unicode MS" w:eastAsia="Arial Unicode MS" w:hAnsi="Arial Unicode MS" w:cs="Arial Unicode MS" w:hint="cs"/>
          <w:sz w:val="16"/>
          <w:szCs w:val="16"/>
          <w:cs/>
        </w:rPr>
        <w:t xml:space="preserve"> </w:t>
      </w:r>
      <w:r w:rsidR="00974F0F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यस समितिले </w:t>
      </w:r>
      <w:r w:rsidR="00974F0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उल्लेखित पहिलो र दोश्रो कार्यको लागि </w:t>
      </w:r>
      <w:r w:rsidR="00974F0F">
        <w:rPr>
          <w:rFonts w:ascii="Arial Unicode MS" w:eastAsia="Arial Unicode MS" w:hAnsi="Arial Unicode MS" w:cs="Arial Unicode MS"/>
          <w:sz w:val="24"/>
          <w:szCs w:val="24"/>
          <w:cs/>
        </w:rPr>
        <w:t>अन्तरा</w:t>
      </w:r>
      <w:r w:rsidR="00974F0F">
        <w:rPr>
          <w:rFonts w:ascii="Arial Unicode MS" w:eastAsia="Arial Unicode MS" w:hAnsi="Arial Unicode MS" w:cs="Arial Unicode MS" w:hint="cs"/>
          <w:sz w:val="24"/>
          <w:szCs w:val="24"/>
          <w:cs/>
        </w:rPr>
        <w:t>ष्ट्रि</w:t>
      </w:r>
      <w:r w:rsidR="00974F0F" w:rsidRPr="00974F0F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य वोलपत्र आव्हान गरी ठेकेदार छनौट गरेको र सोही निर्माण ब्यबसायीसंग सम्झौता गरी सुरुग </w:t>
      </w:r>
      <w:r w:rsidR="00023917">
        <w:rPr>
          <w:rFonts w:ascii="Arial Unicode MS" w:eastAsia="Arial Unicode MS" w:hAnsi="Arial Unicode MS" w:cs="Arial Unicode MS" w:hint="cs"/>
          <w:sz w:val="24"/>
          <w:szCs w:val="24"/>
          <w:cs/>
        </w:rPr>
        <w:t>निर्माण</w:t>
      </w:r>
      <w:r w:rsidR="00974F0F" w:rsidRPr="00974F0F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लगायतका अन्य कामहरु भई रहेका छन् ।</w:t>
      </w:r>
      <w:r w:rsidR="00974F0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सामाजिक उत्थानको कार्यक्रमहरु </w:t>
      </w:r>
      <w:r w:rsidR="00974F0F" w:rsidRPr="00383D79"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स्थानीयहरुको माग अनुसारका भौतिक पूर्वाधारहरु</w:t>
      </w:r>
      <w:r w:rsidR="00974F0F">
        <w:rPr>
          <w:rFonts w:ascii="Arial Unicode MS" w:eastAsia="Arial Unicode MS" w:hAnsi="Arial Unicode MS" w:cs="Arial Unicode MS" w:hint="cs"/>
          <w:sz w:val="24"/>
          <w:szCs w:val="24"/>
          <w:cs/>
        </w:rPr>
        <w:t>को निर्माण गर्ने कार्य स्वयं</w:t>
      </w:r>
      <w:r w:rsidR="00974F0F" w:rsidRPr="00974F0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974F0F">
        <w:rPr>
          <w:rFonts w:ascii="Arial Unicode MS" w:eastAsia="Arial Unicode MS" w:hAnsi="Arial Unicode MS" w:cs="Arial Unicode MS" w:hint="cs"/>
          <w:sz w:val="24"/>
          <w:szCs w:val="24"/>
          <w:cs/>
        </w:rPr>
        <w:t>स्थानीय उपभोक्ता समितिहरु मार्फत भईरहेको छ ।</w:t>
      </w:r>
    </w:p>
    <w:p w:rsidR="00974F0F" w:rsidRDefault="00974F0F" w:rsidP="000F45F2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151F80" w:rsidRPr="002252BB" w:rsidRDefault="00151F80" w:rsidP="000F45F2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उप आयोजना</w:t>
      </w:r>
      <w:r w:rsidR="0088026D">
        <w:rPr>
          <w:rFonts w:ascii="Arial Unicode MS" w:eastAsia="Arial Unicode MS" w:hAnsi="Arial Unicode MS" w:cs="Arial Unicode MS" w:hint="cs"/>
          <w:sz w:val="24"/>
          <w:szCs w:val="24"/>
          <w:cs/>
        </w:rPr>
        <w:t>-१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सग सम्बन्धित निर्माण कार्य तथा निर्माण व्यवसायीको बिवरण</w:t>
      </w:r>
    </w:p>
    <w:p w:rsidR="000F45F2" w:rsidRPr="002252BB" w:rsidRDefault="000F45F2" w:rsidP="000F45F2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tbl>
      <w:tblPr>
        <w:tblStyle w:val="TableGrid"/>
        <w:tblW w:w="0" w:type="auto"/>
        <w:tblInd w:w="1278" w:type="dxa"/>
        <w:tblLook w:val="04A0"/>
      </w:tblPr>
      <w:tblGrid>
        <w:gridCol w:w="990"/>
        <w:gridCol w:w="2160"/>
        <w:gridCol w:w="2970"/>
        <w:gridCol w:w="3348"/>
      </w:tblGrid>
      <w:tr w:rsidR="000F45F2" w:rsidTr="00974F0F">
        <w:tc>
          <w:tcPr>
            <w:tcW w:w="990" w:type="dxa"/>
          </w:tcPr>
          <w:p w:rsidR="000F45F2" w:rsidRPr="002252BB" w:rsidRDefault="000F45F2" w:rsidP="00C9434A">
            <w:pPr>
              <w:pStyle w:val="ListParagraph"/>
              <w:spacing w:after="200" w:line="276" w:lineRule="auto"/>
              <w:ind w:left="432" w:hanging="27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252BB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सि.न.</w:t>
            </w:r>
          </w:p>
        </w:tc>
        <w:tc>
          <w:tcPr>
            <w:tcW w:w="2160" w:type="dxa"/>
          </w:tcPr>
          <w:p w:rsidR="000F45F2" w:rsidRPr="002252BB" w:rsidRDefault="000F45F2" w:rsidP="00C9434A">
            <w:pPr>
              <w:pStyle w:val="ListParagraph"/>
              <w:spacing w:after="200" w:line="276" w:lineRule="auto"/>
              <w:ind w:left="-110" w:right="402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252BB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मुख्य निर्माण कार्य</w:t>
            </w:r>
          </w:p>
        </w:tc>
        <w:tc>
          <w:tcPr>
            <w:tcW w:w="2970" w:type="dxa"/>
          </w:tcPr>
          <w:p w:rsidR="000F45F2" w:rsidRPr="002252BB" w:rsidRDefault="000F45F2" w:rsidP="00C9434A">
            <w:pPr>
              <w:pStyle w:val="ListParagraph"/>
              <w:spacing w:after="200"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252BB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निर्माण व्यवसायी</w:t>
            </w:r>
          </w:p>
        </w:tc>
        <w:tc>
          <w:tcPr>
            <w:tcW w:w="3348" w:type="dxa"/>
          </w:tcPr>
          <w:p w:rsidR="000F45F2" w:rsidRPr="002252BB" w:rsidRDefault="000F45F2" w:rsidP="00C9434A">
            <w:pPr>
              <w:pStyle w:val="ListParagraph"/>
              <w:spacing w:after="200" w:line="276" w:lineRule="auto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252BB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कैफियत</w:t>
            </w:r>
          </w:p>
        </w:tc>
      </w:tr>
      <w:tr w:rsidR="000F45F2" w:rsidTr="00974F0F">
        <w:tc>
          <w:tcPr>
            <w:tcW w:w="990" w:type="dxa"/>
          </w:tcPr>
          <w:p w:rsidR="000F45F2" w:rsidRPr="002252BB" w:rsidRDefault="000F45F2" w:rsidP="00C9434A">
            <w:pPr>
              <w:pStyle w:val="ListParagraph"/>
              <w:spacing w:after="200" w:line="276" w:lineRule="auto"/>
              <w:ind w:left="432" w:hanging="27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252BB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१</w:t>
            </w:r>
          </w:p>
        </w:tc>
        <w:tc>
          <w:tcPr>
            <w:tcW w:w="2160" w:type="dxa"/>
          </w:tcPr>
          <w:p w:rsidR="000F45F2" w:rsidRPr="002252BB" w:rsidRDefault="000F45F2" w:rsidP="00C9434A">
            <w:pPr>
              <w:pStyle w:val="ListParagraph"/>
              <w:spacing w:after="200" w:line="276" w:lineRule="auto"/>
              <w:ind w:left="-110" w:right="402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252BB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हेडवर्क्स तथा सुरुङ्ग</w:t>
            </w:r>
          </w:p>
        </w:tc>
        <w:tc>
          <w:tcPr>
            <w:tcW w:w="2970" w:type="dxa"/>
          </w:tcPr>
          <w:p w:rsidR="000F45F2" w:rsidRPr="002252BB" w:rsidRDefault="000F45F2" w:rsidP="00C9434A">
            <w:pPr>
              <w:pStyle w:val="ListParagraph"/>
              <w:spacing w:after="200" w:line="276" w:lineRule="auto"/>
              <w:ind w:left="0" w:hanging="18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CMC di Ravenna Italy</w:t>
            </w:r>
          </w:p>
        </w:tc>
        <w:tc>
          <w:tcPr>
            <w:tcW w:w="3348" w:type="dxa"/>
          </w:tcPr>
          <w:p w:rsidR="000F45F2" w:rsidRPr="002252BB" w:rsidRDefault="000F45F2" w:rsidP="00C9434A">
            <w:pPr>
              <w:pStyle w:val="ListParagraph"/>
              <w:spacing w:after="200" w:line="276" w:lineRule="auto"/>
              <w:ind w:left="72" w:hanging="72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F45F2" w:rsidTr="00974F0F">
        <w:tc>
          <w:tcPr>
            <w:tcW w:w="990" w:type="dxa"/>
          </w:tcPr>
          <w:p w:rsidR="000F45F2" w:rsidRPr="002252BB" w:rsidRDefault="000F45F2" w:rsidP="00C9434A">
            <w:pPr>
              <w:pStyle w:val="ListParagraph"/>
              <w:spacing w:after="200" w:line="276" w:lineRule="auto"/>
              <w:ind w:left="432" w:hanging="27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252BB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२</w:t>
            </w:r>
          </w:p>
        </w:tc>
        <w:tc>
          <w:tcPr>
            <w:tcW w:w="2160" w:type="dxa"/>
          </w:tcPr>
          <w:p w:rsidR="000F45F2" w:rsidRPr="002252BB" w:rsidRDefault="000F45F2" w:rsidP="00C9434A">
            <w:pPr>
              <w:pStyle w:val="ListParagraph"/>
              <w:spacing w:after="200" w:line="276" w:lineRule="auto"/>
              <w:ind w:left="-110" w:right="402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252BB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पानी प्रशोधन केन्द्र</w:t>
            </w:r>
          </w:p>
          <w:p w:rsidR="000F45F2" w:rsidRPr="002252BB" w:rsidRDefault="000F45F2" w:rsidP="00C9434A">
            <w:pPr>
              <w:pStyle w:val="ListParagraph"/>
              <w:spacing w:after="200" w:line="276" w:lineRule="auto"/>
              <w:ind w:left="-110" w:right="402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  <w:tc>
          <w:tcPr>
            <w:tcW w:w="2970" w:type="dxa"/>
          </w:tcPr>
          <w:p w:rsidR="000F45F2" w:rsidRPr="002252BB" w:rsidRDefault="000F45F2" w:rsidP="00C9434A">
            <w:pPr>
              <w:pStyle w:val="ListParagraph"/>
              <w:spacing w:after="200" w:line="276" w:lineRule="auto"/>
              <w:ind w:left="0" w:hanging="18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Va Tech Wabag</w:t>
            </w: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 xml:space="preserve">  </w:t>
            </w:r>
            <w:r>
              <w:rPr>
                <w:rFonts w:ascii="Arial Unicode MS" w:eastAsia="Arial Unicode MS" w:hAnsi="Arial Unicode MS" w:cs="Arial Unicode MS"/>
                <w:sz w:val="24"/>
                <w:szCs w:val="24"/>
              </w:rPr>
              <w:t>Prathibha Industries JV</w:t>
            </w:r>
          </w:p>
        </w:tc>
        <w:tc>
          <w:tcPr>
            <w:tcW w:w="3348" w:type="dxa"/>
          </w:tcPr>
          <w:p w:rsidR="000F45F2" w:rsidRPr="002252BB" w:rsidRDefault="000F45F2" w:rsidP="00C9434A">
            <w:pPr>
              <w:pStyle w:val="ListParagraph"/>
              <w:spacing w:after="200" w:line="276" w:lineRule="auto"/>
              <w:ind w:left="72" w:hanging="72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0F45F2" w:rsidTr="00974F0F">
        <w:tc>
          <w:tcPr>
            <w:tcW w:w="990" w:type="dxa"/>
          </w:tcPr>
          <w:p w:rsidR="000F45F2" w:rsidRPr="002252BB" w:rsidRDefault="000F45F2" w:rsidP="00C9434A">
            <w:pPr>
              <w:pStyle w:val="ListParagraph"/>
              <w:spacing w:after="200" w:line="276" w:lineRule="auto"/>
              <w:ind w:left="432" w:hanging="270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2252BB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३</w:t>
            </w:r>
          </w:p>
        </w:tc>
        <w:tc>
          <w:tcPr>
            <w:tcW w:w="2160" w:type="dxa"/>
          </w:tcPr>
          <w:p w:rsidR="000F45F2" w:rsidRPr="002252BB" w:rsidRDefault="000F45F2" w:rsidP="00C9434A">
            <w:pPr>
              <w:pStyle w:val="ListParagraph"/>
              <w:spacing w:after="200" w:line="276" w:lineRule="auto"/>
              <w:ind w:left="-110" w:right="402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सामाजिक उत्थान कार्यक्रम</w:t>
            </w:r>
          </w:p>
        </w:tc>
        <w:tc>
          <w:tcPr>
            <w:tcW w:w="2970" w:type="dxa"/>
          </w:tcPr>
          <w:p w:rsidR="000F45F2" w:rsidRPr="002252BB" w:rsidRDefault="000F45F2" w:rsidP="00C9434A">
            <w:pPr>
              <w:pStyle w:val="ListParagraph"/>
              <w:spacing w:after="200" w:line="276" w:lineRule="auto"/>
              <w:ind w:left="0" w:hanging="18"/>
              <w:jc w:val="center"/>
              <w:rPr>
                <w:rFonts w:ascii="Arial Unicode MS" w:eastAsia="Arial Unicode MS" w:hAnsi="Arial Unicode MS" w:cs="Arial Unicode MS"/>
                <w:sz w:val="24"/>
                <w:szCs w:val="24"/>
                <w:cs/>
              </w:rPr>
            </w:pPr>
            <w:r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</w:rPr>
              <w:t>स्थानीय उपभोक्ता समितिहरु</w:t>
            </w:r>
          </w:p>
        </w:tc>
        <w:tc>
          <w:tcPr>
            <w:tcW w:w="3348" w:type="dxa"/>
          </w:tcPr>
          <w:p w:rsidR="000F45F2" w:rsidRPr="00383D79" w:rsidRDefault="000F45F2" w:rsidP="00C9434A">
            <w:pPr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 w:rsidRPr="00383D79">
              <w:rPr>
                <w:rFonts w:ascii="Arial Unicode MS" w:eastAsia="Arial Unicode MS" w:hAnsi="Arial Unicode MS" w:cs="Arial Unicode MS" w:hint="cs"/>
                <w:sz w:val="24"/>
                <w:szCs w:val="24"/>
                <w:cs/>
                <w:lang w:bidi="hi-IN"/>
              </w:rPr>
              <w:t>स्थानीयहरुको माग अनुसारका भौतिक पूर्वाधारहरु</w:t>
            </w:r>
          </w:p>
        </w:tc>
      </w:tr>
    </w:tbl>
    <w:p w:rsidR="00151F80" w:rsidRDefault="00151F80" w:rsidP="001577BC">
      <w:pPr>
        <w:pStyle w:val="ListParagraph"/>
        <w:rPr>
          <w:rFonts w:ascii="Arial Unicode MS" w:eastAsia="Arial Unicode MS" w:hAnsi="Arial Unicode MS" w:cs="Arial Unicode MS"/>
          <w:sz w:val="24"/>
          <w:szCs w:val="24"/>
        </w:rPr>
      </w:pPr>
    </w:p>
    <w:p w:rsidR="003F6967" w:rsidRDefault="003F6967" w:rsidP="00C81850">
      <w:pPr>
        <w:pStyle w:val="ListParagraph"/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उप आयोजना -१ अन्तर्गतका निर्माण कार्यहरु निर्धारित योजना अनुरुप नियमित रुपमा  संचालनमा रहेको र निर्माण व्यवसायीवाट सम्पादन गरि परामर्शदातावाट सिफारिस भई आएको सम्पूर्ण कार्यहरुको बिल यस बिकास समितिवाट तात्काल भूक्तानी दिने गरिएको जानक</w:t>
      </w:r>
      <w:r w:rsidR="00D95F1E">
        <w:rPr>
          <w:rFonts w:ascii="Arial Unicode MS" w:eastAsia="Arial Unicode MS" w:hAnsi="Arial Unicode MS" w:cs="Arial Unicode MS" w:hint="cs"/>
          <w:sz w:val="24"/>
          <w:szCs w:val="24"/>
          <w:cs/>
        </w:rPr>
        <w:t>ारी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गरादछौ । </w:t>
      </w:r>
    </w:p>
    <w:p w:rsidR="00E17790" w:rsidRDefault="00E17790" w:rsidP="00C81850">
      <w:pPr>
        <w:pStyle w:val="ListParagraph"/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</w:p>
    <w:p w:rsidR="00974F0F" w:rsidRPr="00974F0F" w:rsidRDefault="003F6967" w:rsidP="00E17790">
      <w:pPr>
        <w:pStyle w:val="ListParagraph"/>
        <w:spacing w:after="0"/>
        <w:jc w:val="both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स्थानीय  कुनैपनि ठेकेदारहरु संग यस विकास समितिको सम्झौता नरहेको र मुख्य निर्माण व्यवसायी तथा सो को सहयो</w:t>
      </w:r>
      <w:r w:rsidR="00D95F1E">
        <w:rPr>
          <w:rFonts w:ascii="Arial Unicode MS" w:eastAsia="Arial Unicode MS" w:hAnsi="Arial Unicode MS" w:cs="Arial Unicode MS" w:hint="cs"/>
          <w:sz w:val="24"/>
          <w:szCs w:val="24"/>
          <w:cs/>
        </w:rPr>
        <w:t>गी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 स्थानीय निर्माण व्यवसायी र आपुर्तिकर्ता हरु बीचको कुनैपनि सहमति तथा सम्झौता</w:t>
      </w:r>
      <w:r w:rsidR="00E17790">
        <w:rPr>
          <w:rFonts w:ascii="Arial Unicode MS" w:eastAsia="Arial Unicode MS" w:hAnsi="Arial Unicode MS" w:cs="Arial Unicode MS" w:hint="cs"/>
          <w:sz w:val="24"/>
          <w:szCs w:val="24"/>
          <w:cs/>
        </w:rPr>
        <w:t>को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="00D95F1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अभिलेख </w:t>
      </w:r>
      <w:r w:rsidR="00E17790">
        <w:rPr>
          <w:rFonts w:ascii="Arial Unicode MS" w:eastAsia="Arial Unicode MS" w:hAnsi="Arial Unicode MS" w:cs="Arial Unicode MS" w:hint="cs"/>
          <w:sz w:val="24"/>
          <w:szCs w:val="24"/>
          <w:cs/>
        </w:rPr>
        <w:t>यस विकास समितिमा नरहे</w:t>
      </w:r>
      <w:r w:rsidR="00D95F1E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को </w:t>
      </w:r>
      <w:r w:rsidR="00E17790">
        <w:rPr>
          <w:rFonts w:ascii="Arial Unicode MS" w:eastAsia="Arial Unicode MS" w:hAnsi="Arial Unicode MS" w:cs="Arial Unicode MS" w:hint="cs"/>
          <w:sz w:val="24"/>
          <w:szCs w:val="24"/>
          <w:cs/>
        </w:rPr>
        <w:t>र</w:t>
      </w:r>
      <w:r w:rsidR="00974F0F"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मेलम्ची खानेपानी विकास </w:t>
      </w:r>
      <w:r w:rsidR="00974F0F" w:rsidRPr="00974F0F">
        <w:rPr>
          <w:rFonts w:ascii="Arial Unicode MS" w:eastAsia="Arial Unicode MS" w:hAnsi="Arial Unicode MS" w:cs="Arial Unicode MS"/>
          <w:sz w:val="24"/>
          <w:szCs w:val="24"/>
          <w:cs/>
        </w:rPr>
        <w:t>समितिले स्थानीय निमाण ब्यबसायिसंग कुनै काम गराउन सम्झौता नगरेको नभएको हुदा</w:t>
      </w:r>
      <w:r w:rsidR="00974F0F" w:rsidRPr="00974F0F">
        <w:rPr>
          <w:rFonts w:ascii="Arial Unicode MS" w:eastAsia="Arial Unicode MS" w:hAnsi="Arial Unicode MS" w:cs="Arial Unicode MS"/>
          <w:sz w:val="24"/>
          <w:szCs w:val="24"/>
        </w:rPr>
        <w:t> </w:t>
      </w:r>
      <w:r w:rsidR="00974F0F" w:rsidRPr="00974F0F">
        <w:rPr>
          <w:rFonts w:ascii="Arial Unicode MS" w:eastAsia="Arial Unicode MS" w:hAnsi="Arial Unicode MS" w:cs="Arial Unicode MS"/>
          <w:sz w:val="24"/>
          <w:szCs w:val="24"/>
          <w:cs/>
        </w:rPr>
        <w:t>मेलम्ची खानेपानी अन्तर्गत स्थानीय ठेकेदारहरुले कामको पैसा</w:t>
      </w:r>
      <w:r w:rsidR="00974F0F" w:rsidRPr="00974F0F">
        <w:rPr>
          <w:rFonts w:ascii="Arial Unicode MS" w:eastAsia="Arial Unicode MS" w:hAnsi="Arial Unicode MS" w:cs="Arial Unicode MS"/>
          <w:sz w:val="24"/>
          <w:szCs w:val="24"/>
        </w:rPr>
        <w:t> </w:t>
      </w:r>
      <w:r w:rsidR="00974F0F" w:rsidRPr="00974F0F">
        <w:rPr>
          <w:rFonts w:ascii="Arial Unicode MS" w:eastAsia="Arial Unicode MS" w:hAnsi="Arial Unicode MS" w:cs="Arial Unicode MS"/>
          <w:sz w:val="24"/>
          <w:szCs w:val="24"/>
          <w:cs/>
        </w:rPr>
        <w:t>नपाएको उजुरीको बिषय</w:t>
      </w:r>
      <w:r w:rsidR="00974F0F" w:rsidRPr="00974F0F">
        <w:rPr>
          <w:rFonts w:ascii="Arial Unicode MS" w:eastAsia="Arial Unicode MS" w:hAnsi="Arial Unicode MS" w:cs="Arial Unicode MS"/>
          <w:sz w:val="24"/>
          <w:szCs w:val="24"/>
        </w:rPr>
        <w:t> </w:t>
      </w:r>
      <w:r w:rsidR="00974F0F" w:rsidRPr="00974F0F">
        <w:rPr>
          <w:rFonts w:ascii="Arial Unicode MS" w:eastAsia="Arial Unicode MS" w:hAnsi="Arial Unicode MS" w:cs="Arial Unicode MS"/>
          <w:sz w:val="24"/>
          <w:szCs w:val="24"/>
          <w:cs/>
        </w:rPr>
        <w:t>यस समितिसग कुनैपनि कानुनी र करार</w:t>
      </w:r>
      <w:r w:rsidR="00ED22EC">
        <w:rPr>
          <w:rFonts w:ascii="Arial Unicode MS" w:eastAsia="Arial Unicode MS" w:hAnsi="Arial Unicode MS" w:cs="Arial Unicode MS" w:hint="cs"/>
          <w:sz w:val="24"/>
          <w:szCs w:val="24"/>
          <w:cs/>
        </w:rPr>
        <w:t>ी</w:t>
      </w:r>
      <w:r w:rsidR="00974F0F" w:rsidRPr="00974F0F">
        <w:rPr>
          <w:rFonts w:ascii="Arial Unicode MS" w:eastAsia="Arial Unicode MS" w:hAnsi="Arial Unicode MS" w:cs="Arial Unicode MS"/>
          <w:sz w:val="24"/>
          <w:szCs w:val="24"/>
          <w:cs/>
        </w:rPr>
        <w:t>य दायित्वमा नपर</w:t>
      </w:r>
      <w:r w:rsidR="00F310D6">
        <w:rPr>
          <w:rFonts w:ascii="Arial Unicode MS" w:eastAsia="Arial Unicode MS" w:hAnsi="Arial Unicode MS" w:cs="Arial Unicode MS" w:hint="cs"/>
          <w:sz w:val="24"/>
          <w:szCs w:val="24"/>
          <w:cs/>
        </w:rPr>
        <w:t>्</w:t>
      </w:r>
      <w:r w:rsidR="00974F0F" w:rsidRPr="00974F0F">
        <w:rPr>
          <w:rFonts w:ascii="Arial Unicode MS" w:eastAsia="Arial Unicode MS" w:hAnsi="Arial Unicode MS" w:cs="Arial Unicode MS"/>
          <w:sz w:val="24"/>
          <w:szCs w:val="24"/>
          <w:cs/>
        </w:rPr>
        <w:t xml:space="preserve">ने ब्यहोरा सरोकारवाला सबैमा </w:t>
      </w:r>
      <w:r w:rsidR="00132A54">
        <w:rPr>
          <w:rFonts w:ascii="Arial Unicode MS" w:eastAsia="Arial Unicode MS" w:hAnsi="Arial Unicode MS" w:cs="Arial Unicode MS" w:hint="cs"/>
          <w:sz w:val="24"/>
          <w:szCs w:val="24"/>
          <w:cs/>
        </w:rPr>
        <w:t>जानकारीको लागी</w:t>
      </w:r>
      <w:r w:rsidR="00974F0F" w:rsidRPr="00974F0F">
        <w:rPr>
          <w:rFonts w:ascii="Arial Unicode MS" w:eastAsia="Arial Unicode MS" w:hAnsi="Arial Unicode MS" w:cs="Arial Unicode MS"/>
          <w:sz w:val="24"/>
          <w:szCs w:val="24"/>
          <w:cs/>
        </w:rPr>
        <w:t xml:space="preserve"> अनुरोध छ ।</w:t>
      </w:r>
    </w:p>
    <w:p w:rsidR="00E17790" w:rsidRDefault="00E17790" w:rsidP="00E17790">
      <w:pPr>
        <w:pStyle w:val="ListParagraph"/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E17790" w:rsidRPr="002252BB" w:rsidRDefault="00E17790" w:rsidP="00E17790">
      <w:pPr>
        <w:pStyle w:val="ListParagraph"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>पुनश्च यस विकास समितिवाट मुख्य निर्माण व्यवसायीलाई यस्ता सरोकारका बिषयमा समय समयमा सचेत गराईको छ।</w:t>
      </w:r>
    </w:p>
    <w:p w:rsidR="00C22D81" w:rsidRDefault="00C22D81" w:rsidP="00E17790">
      <w:pPr>
        <w:pStyle w:val="ListParagraph"/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9C64B0" w:rsidRDefault="009C64B0" w:rsidP="00E17790">
      <w:pPr>
        <w:pStyle w:val="ListParagraph"/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295F94" w:rsidRDefault="00295F94" w:rsidP="00E17790">
      <w:pPr>
        <w:pStyle w:val="ListParagraph"/>
        <w:spacing w:after="0"/>
        <w:rPr>
          <w:cs/>
        </w:rPr>
      </w:pPr>
    </w:p>
    <w:sectPr w:rsidR="00295F94" w:rsidSect="00313F4B">
      <w:pgSz w:w="12240" w:h="15840"/>
      <w:pgMar w:top="1440" w:right="81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03DA5"/>
    <w:rsid w:val="00003DA5"/>
    <w:rsid w:val="00021451"/>
    <w:rsid w:val="00023917"/>
    <w:rsid w:val="00075797"/>
    <w:rsid w:val="000F45F2"/>
    <w:rsid w:val="00123A8C"/>
    <w:rsid w:val="00132A54"/>
    <w:rsid w:val="00151F80"/>
    <w:rsid w:val="001577BC"/>
    <w:rsid w:val="001C6D53"/>
    <w:rsid w:val="0021188F"/>
    <w:rsid w:val="002252BB"/>
    <w:rsid w:val="00295F94"/>
    <w:rsid w:val="002C1EFF"/>
    <w:rsid w:val="00383D79"/>
    <w:rsid w:val="003A0D31"/>
    <w:rsid w:val="003F6967"/>
    <w:rsid w:val="00421CD1"/>
    <w:rsid w:val="0042265E"/>
    <w:rsid w:val="00551ADD"/>
    <w:rsid w:val="005D5FDB"/>
    <w:rsid w:val="005F540F"/>
    <w:rsid w:val="007564DD"/>
    <w:rsid w:val="00794A35"/>
    <w:rsid w:val="00805CA6"/>
    <w:rsid w:val="0088026D"/>
    <w:rsid w:val="00974F0F"/>
    <w:rsid w:val="009C64B0"/>
    <w:rsid w:val="00A73CA4"/>
    <w:rsid w:val="00AF1F39"/>
    <w:rsid w:val="00AF421A"/>
    <w:rsid w:val="00BA5C28"/>
    <w:rsid w:val="00BF4789"/>
    <w:rsid w:val="00C03F20"/>
    <w:rsid w:val="00C17EA6"/>
    <w:rsid w:val="00C22D81"/>
    <w:rsid w:val="00C81850"/>
    <w:rsid w:val="00CD0284"/>
    <w:rsid w:val="00D00BFB"/>
    <w:rsid w:val="00D95F1E"/>
    <w:rsid w:val="00E17790"/>
    <w:rsid w:val="00E72930"/>
    <w:rsid w:val="00E8051E"/>
    <w:rsid w:val="00EA7DFC"/>
    <w:rsid w:val="00ED22EC"/>
    <w:rsid w:val="00F15B1D"/>
    <w:rsid w:val="00F310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F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DA5"/>
    <w:pPr>
      <w:ind w:left="720"/>
      <w:contextualSpacing/>
    </w:pPr>
    <w:rPr>
      <w:rFonts w:eastAsiaTheme="minorEastAsia"/>
      <w:szCs w:val="20"/>
      <w:lang w:bidi="ne-NP"/>
    </w:rPr>
  </w:style>
  <w:style w:type="table" w:styleId="TableGrid">
    <w:name w:val="Table Grid"/>
    <w:basedOn w:val="TableNormal"/>
    <w:uiPriority w:val="59"/>
    <w:rsid w:val="002252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6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4B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974F0F"/>
  </w:style>
  <w:style w:type="character" w:customStyle="1" w:styleId="m1322962966715029203s5">
    <w:name w:val="m_1322962966715029203s5"/>
    <w:basedOn w:val="DefaultParagraphFont"/>
    <w:rsid w:val="00974F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MWSDBDT01</cp:lastModifiedBy>
  <cp:revision>30</cp:revision>
  <cp:lastPrinted>2017-02-22T07:22:00Z</cp:lastPrinted>
  <dcterms:created xsi:type="dcterms:W3CDTF">2017-02-21T10:09:00Z</dcterms:created>
  <dcterms:modified xsi:type="dcterms:W3CDTF">2017-02-22T08:14:00Z</dcterms:modified>
</cp:coreProperties>
</file>